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关于</w:t>
      </w:r>
      <w:r>
        <w:rPr>
          <w:rFonts w:hint="eastAsia"/>
          <w:b/>
          <w:sz w:val="36"/>
          <w:szCs w:val="36"/>
          <w:lang w:val="en-US" w:eastAsia="zh-CN"/>
        </w:rPr>
        <w:t>重新申报</w:t>
      </w:r>
      <w:r>
        <w:rPr>
          <w:b/>
          <w:sz w:val="36"/>
          <w:szCs w:val="36"/>
        </w:rPr>
        <w:t>采购管理系统</w:t>
      </w:r>
      <w:r>
        <w:rPr>
          <w:rFonts w:hint="eastAsia"/>
          <w:b/>
          <w:sz w:val="36"/>
          <w:szCs w:val="36"/>
          <w:lang w:val="en-US" w:eastAsia="zh-CN"/>
        </w:rPr>
        <w:t>管理员名单</w:t>
      </w:r>
      <w:r>
        <w:rPr>
          <w:b/>
          <w:sz w:val="36"/>
          <w:szCs w:val="36"/>
        </w:rPr>
        <w:t>的通知</w:t>
      </w:r>
    </w:p>
    <w:p/>
    <w:p>
      <w:pPr>
        <w:spacing w:line="360" w:lineRule="auto"/>
        <w:jc w:val="both"/>
        <w:rPr>
          <w:rFonts w:hint="default" w:asciiTheme="minorEastAsia" w:hAnsiTheme="minorEastAsia" w:eastAsia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各相关单位：</w:t>
      </w:r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因本年度各部门人员有所调整，相关采购负责人与管理员发生变化。</w:t>
      </w:r>
      <w:r>
        <w:rPr>
          <w:rFonts w:hint="eastAsia" w:asciiTheme="minorEastAsia" w:hAnsiTheme="minorEastAsia"/>
          <w:sz w:val="24"/>
          <w:szCs w:val="24"/>
        </w:rPr>
        <w:t>为</w:t>
      </w:r>
      <w:r>
        <w:rPr>
          <w:rFonts w:asciiTheme="minorEastAsia" w:hAnsiTheme="minorEastAsia"/>
          <w:sz w:val="24"/>
          <w:szCs w:val="24"/>
        </w:rPr>
        <w:t>了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保证</w:t>
      </w:r>
      <w:r>
        <w:rPr>
          <w:rFonts w:asciiTheme="minorEastAsia" w:hAnsiTheme="minorEastAsia"/>
          <w:sz w:val="24"/>
          <w:szCs w:val="24"/>
        </w:rPr>
        <w:t>学校招标采购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系统高效运转</w:t>
      </w:r>
      <w:r>
        <w:rPr>
          <w:rFonts w:asciiTheme="minorEastAsia" w:hAnsiTheme="minorEastAsia"/>
          <w:sz w:val="24"/>
          <w:szCs w:val="24"/>
        </w:rPr>
        <w:t>，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请各单位重新确定相关人员名单，并报到资产处招标办</w:t>
      </w:r>
      <w:r>
        <w:rPr>
          <w:rFonts w:asciiTheme="minorEastAsia" w:hAnsiTheme="minorEastAsia"/>
          <w:sz w:val="24"/>
          <w:szCs w:val="24"/>
        </w:rPr>
        <w:t>。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要求如下：</w:t>
      </w:r>
    </w:p>
    <w:p>
      <w:pPr>
        <w:numPr>
          <w:ilvl w:val="0"/>
          <w:numId w:val="1"/>
        </w:numPr>
        <w:spacing w:line="360" w:lineRule="auto"/>
        <w:ind w:firstLine="482" w:firstLineChars="200"/>
        <w:rPr>
          <w:rFonts w:hint="default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采购管理员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具体职责如下：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1.</w:t>
      </w:r>
      <w:r>
        <w:rPr>
          <w:rFonts w:hint="eastAsia" w:asciiTheme="minorEastAsia" w:hAnsiTheme="minorEastAsia"/>
          <w:sz w:val="24"/>
          <w:szCs w:val="24"/>
        </w:rPr>
        <w:t>负责</w:t>
      </w:r>
      <w:r>
        <w:rPr>
          <w:rFonts w:asciiTheme="minorEastAsia" w:hAnsiTheme="minorEastAsia"/>
          <w:sz w:val="24"/>
          <w:szCs w:val="24"/>
        </w:rPr>
        <w:t>本单位采购申请</w:t>
      </w:r>
      <w:r>
        <w:rPr>
          <w:rFonts w:hint="eastAsia" w:asciiTheme="minorEastAsia" w:hAnsiTheme="minorEastAsia"/>
          <w:sz w:val="24"/>
          <w:szCs w:val="24"/>
        </w:rPr>
        <w:t>的</w:t>
      </w:r>
      <w:r>
        <w:rPr>
          <w:rFonts w:asciiTheme="minorEastAsia" w:hAnsiTheme="minorEastAsia"/>
          <w:sz w:val="24"/>
          <w:szCs w:val="24"/>
        </w:rPr>
        <w:t>填写申报；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2.</w:t>
      </w:r>
      <w:r>
        <w:rPr>
          <w:rFonts w:hint="eastAsia" w:asciiTheme="minorEastAsia" w:hAnsiTheme="minorEastAsia"/>
          <w:sz w:val="24"/>
          <w:szCs w:val="24"/>
        </w:rPr>
        <w:t>负责</w:t>
      </w:r>
      <w:r>
        <w:rPr>
          <w:rFonts w:asciiTheme="minorEastAsia" w:hAnsiTheme="minorEastAsia"/>
          <w:sz w:val="24"/>
          <w:szCs w:val="24"/>
        </w:rPr>
        <w:t>监控本单位采购项目的实施进度；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3.</w:t>
      </w:r>
      <w:r>
        <w:rPr>
          <w:rFonts w:hint="eastAsia" w:asciiTheme="minorEastAsia" w:hAnsiTheme="minorEastAsia"/>
          <w:sz w:val="24"/>
          <w:szCs w:val="24"/>
        </w:rPr>
        <w:t>负责</w:t>
      </w:r>
      <w:r>
        <w:rPr>
          <w:rFonts w:asciiTheme="minorEastAsia" w:hAnsiTheme="minorEastAsia"/>
          <w:sz w:val="24"/>
          <w:szCs w:val="24"/>
        </w:rPr>
        <w:t>本单位采购项目的合同签订工作；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4.</w:t>
      </w:r>
      <w:r>
        <w:rPr>
          <w:rFonts w:hint="eastAsia" w:asciiTheme="minorEastAsia" w:hAnsiTheme="minorEastAsia"/>
          <w:sz w:val="24"/>
          <w:szCs w:val="24"/>
        </w:rPr>
        <w:t>负责</w:t>
      </w:r>
      <w:r>
        <w:rPr>
          <w:rFonts w:asciiTheme="minorEastAsia" w:hAnsiTheme="minorEastAsia"/>
          <w:sz w:val="24"/>
          <w:szCs w:val="24"/>
        </w:rPr>
        <w:t>本单位采购项目的验收报账工作。</w:t>
      </w:r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请各单位将纸质版名单加盖单位公章送至行政楼B211室，或者扫描件发送至邮箱</w:t>
      </w:r>
      <w:r>
        <w:rPr>
          <w:rFonts w:hint="eastAsia" w:asciiTheme="minorEastAsia" w:hAnsiTheme="minorEastAsia"/>
          <w:sz w:val="24"/>
          <w:szCs w:val="24"/>
        </w:rPr>
        <w:t>38958059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@QQ.com</w:t>
      </w:r>
      <w:r>
        <w:rPr>
          <w:rFonts w:asciiTheme="minorEastAsia" w:hAnsiTheme="minorEastAsia"/>
          <w:sz w:val="24"/>
          <w:szCs w:val="24"/>
        </w:rPr>
        <w:t>。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若有其他疑问，可电话咨询。人员名单确定后，可自行申请加入采购管理群（QQ）910563666，后期有采购相关通知会发布在群内。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联系人</w:t>
      </w:r>
      <w:r>
        <w:rPr>
          <w:rFonts w:asciiTheme="minorEastAsia" w:hAnsiTheme="minorEastAsia"/>
          <w:sz w:val="24"/>
          <w:szCs w:val="24"/>
        </w:rPr>
        <w:t>：王永升；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 xml:space="preserve">     </w:t>
      </w:r>
      <w:r>
        <w:rPr>
          <w:rFonts w:asciiTheme="minorEastAsia" w:hAnsiTheme="minorEastAsia"/>
          <w:sz w:val="24"/>
          <w:szCs w:val="24"/>
        </w:rPr>
        <w:t>联系电话：</w:t>
      </w:r>
      <w:r>
        <w:rPr>
          <w:rFonts w:hint="eastAsia" w:asciiTheme="minorEastAsia" w:hAnsiTheme="minorEastAsia"/>
          <w:sz w:val="24"/>
          <w:szCs w:val="24"/>
        </w:rPr>
        <w:t>59750223；</w:t>
      </w:r>
    </w:p>
    <w:p>
      <w:pPr>
        <w:rPr>
          <w:rFonts w:hint="eastAsia" w:asciiTheme="minorEastAsia" w:hAnsiTheme="minorEastAsia"/>
          <w:sz w:val="24"/>
          <w:szCs w:val="24"/>
        </w:rPr>
      </w:pPr>
    </w:p>
    <w:p>
      <w:pPr>
        <w:rPr>
          <w:rFonts w:hint="eastAsia" w:asciiTheme="minorEastAsia" w:hAnsiTheme="minorEastAsia"/>
          <w:sz w:val="24"/>
          <w:szCs w:val="24"/>
        </w:rPr>
      </w:pPr>
    </w:p>
    <w:p>
      <w:pPr>
        <w:rPr>
          <w:rFonts w:hint="eastAsia" w:asciiTheme="minorEastAsia" w:hAnsiTheme="minorEastAsia"/>
          <w:sz w:val="24"/>
          <w:szCs w:val="24"/>
        </w:rPr>
      </w:pPr>
    </w:p>
    <w:p>
      <w:pPr>
        <w:rPr>
          <w:rFonts w:hint="eastAsia" w:asciiTheme="minorEastAsia" w:hAnsiTheme="minorEastAsia"/>
          <w:sz w:val="24"/>
          <w:szCs w:val="24"/>
        </w:rPr>
      </w:pPr>
    </w:p>
    <w:p>
      <w:pPr>
        <w:rPr>
          <w:rFonts w:hint="eastAsia" w:asciiTheme="minorEastAsia" w:hAnsiTheme="minorEastAsia"/>
          <w:sz w:val="24"/>
          <w:szCs w:val="24"/>
        </w:rPr>
      </w:pPr>
    </w:p>
    <w:p>
      <w:pPr>
        <w:jc w:val="right"/>
        <w:rPr>
          <w:rFonts w:hint="eastAsia" w:asciiTheme="minorEastAsia" w:hAnsi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eastAsia="zh-CN"/>
        </w:rPr>
        <w:t>实验室与资产管理处</w:t>
      </w:r>
    </w:p>
    <w:p>
      <w:pPr>
        <w:rPr>
          <w:rFonts w:hint="eastAsia" w:asciiTheme="minorEastAsia" w:hAnsiTheme="minorEastAsia"/>
          <w:sz w:val="24"/>
          <w:szCs w:val="24"/>
          <w:lang w:eastAsia="zh-CN"/>
        </w:rPr>
      </w:pPr>
    </w:p>
    <w:p>
      <w:pPr>
        <w:jc w:val="right"/>
        <w:rPr>
          <w:rFonts w:hint="eastAsia" w:asciiTheme="minorEastAsia" w:hAnsiTheme="minorEastAsia"/>
          <w:sz w:val="24"/>
          <w:szCs w:val="24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/>
          <w:sz w:val="24"/>
          <w:szCs w:val="24"/>
          <w:lang w:eastAsia="zh-CN"/>
        </w:rPr>
        <w:t>2019年9月11日</w:t>
      </w:r>
    </w:p>
    <w:p>
      <w:pPr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</w:rPr>
        <w:t>附</w:t>
      </w:r>
      <w:r>
        <w:rPr>
          <w:rFonts w:asciiTheme="minorEastAsia" w:hAnsiTheme="minorEastAsia"/>
          <w:sz w:val="24"/>
          <w:szCs w:val="24"/>
        </w:rPr>
        <w:t>：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报送格式</w:t>
      </w:r>
    </w:p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</w:p>
    <w:p>
      <w:pPr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b/>
          <w:sz w:val="36"/>
          <w:szCs w:val="36"/>
        </w:rPr>
        <w:t>采购管理系统</w:t>
      </w:r>
      <w:r>
        <w:rPr>
          <w:rFonts w:hint="eastAsia"/>
          <w:b/>
          <w:sz w:val="36"/>
          <w:szCs w:val="36"/>
          <w:lang w:val="en-US" w:eastAsia="zh-CN"/>
        </w:rPr>
        <w:t>相关负责人名单</w:t>
      </w:r>
    </w:p>
    <w:tbl>
      <w:tblPr>
        <w:tblStyle w:val="6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1"/>
        <w:gridCol w:w="1588"/>
        <w:gridCol w:w="1490"/>
        <w:gridCol w:w="2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26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  <w:t>类别</w:t>
            </w:r>
          </w:p>
        </w:tc>
        <w:tc>
          <w:tcPr>
            <w:tcW w:w="1588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49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  <w:t>工号</w:t>
            </w:r>
          </w:p>
        </w:tc>
        <w:tc>
          <w:tcPr>
            <w:tcW w:w="2741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2641" w:type="dxa"/>
            <w:vMerge w:val="restart"/>
          </w:tcPr>
          <w:p>
            <w:pPr>
              <w:rPr>
                <w:rFonts w:hint="default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采购管理员</w:t>
            </w:r>
          </w:p>
        </w:tc>
        <w:tc>
          <w:tcPr>
            <w:tcW w:w="1588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1490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2741" w:type="dxa"/>
            <w:vMerge w:val="restart"/>
          </w:tcPr>
          <w:p>
            <w:pPr>
              <w:rPr>
                <w:rFonts w:hint="default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1-3名，可以为办公室人员或者团队负责人。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2641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8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1490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2741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2641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8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1490" w:type="dxa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XXX</w:t>
            </w:r>
          </w:p>
        </w:tc>
        <w:tc>
          <w:tcPr>
            <w:tcW w:w="2741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b/>
          <w:sz w:val="36"/>
          <w:szCs w:val="36"/>
          <w:lang w:val="en-US" w:eastAsia="zh-CN"/>
        </w:rPr>
      </w:pPr>
    </w:p>
    <w:p>
      <w:pPr>
        <w:rPr>
          <w:rFonts w:hint="eastAsia"/>
          <w:b/>
          <w:sz w:val="36"/>
          <w:szCs w:val="36"/>
          <w:lang w:val="en-US" w:eastAsia="zh-CN"/>
        </w:rPr>
      </w:pPr>
    </w:p>
    <w:p>
      <w:pPr>
        <w:rPr>
          <w:rFonts w:hint="eastAsia"/>
          <w:b/>
          <w:sz w:val="36"/>
          <w:szCs w:val="36"/>
          <w:lang w:val="en-US" w:eastAsia="zh-CN"/>
        </w:rPr>
      </w:pPr>
    </w:p>
    <w:p>
      <w:pPr>
        <w:rPr>
          <w:rFonts w:hint="eastAsia"/>
          <w:b/>
          <w:sz w:val="36"/>
          <w:szCs w:val="36"/>
          <w:lang w:val="en-US" w:eastAsia="zh-CN"/>
        </w:rPr>
      </w:pPr>
    </w:p>
    <w:p>
      <w:pPr>
        <w:rPr>
          <w:rFonts w:hint="eastAsia"/>
          <w:b w:val="0"/>
          <w:bCs/>
          <w:sz w:val="28"/>
          <w:szCs w:val="28"/>
          <w:u w:val="single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 xml:space="preserve">                           </w:t>
      </w:r>
      <w:r>
        <w:rPr>
          <w:rFonts w:hint="eastAsia"/>
          <w:b w:val="0"/>
          <w:bCs/>
          <w:sz w:val="28"/>
          <w:szCs w:val="28"/>
          <w:u w:val="single"/>
          <w:lang w:val="en-US" w:eastAsia="zh-CN"/>
        </w:rPr>
        <w:t xml:space="preserve"> XX部门（学院） （盖章）</w:t>
      </w:r>
    </w:p>
    <w:p>
      <w:pPr>
        <w:jc w:val="right"/>
        <w:rPr>
          <w:rFonts w:hint="default"/>
          <w:b w:val="0"/>
          <w:bCs/>
          <w:sz w:val="28"/>
          <w:szCs w:val="28"/>
          <w:u w:val="single"/>
          <w:lang w:val="en-US" w:eastAsia="zh-CN"/>
        </w:rPr>
      </w:pPr>
      <w:r>
        <w:rPr>
          <w:rFonts w:hint="eastAsia"/>
          <w:b w:val="0"/>
          <w:bCs/>
          <w:sz w:val="28"/>
          <w:szCs w:val="28"/>
          <w:u w:val="single"/>
          <w:lang w:val="en-US" w:eastAsia="zh-CN"/>
        </w:rPr>
        <w:t xml:space="preserve">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5ED590"/>
    <w:multiLevelType w:val="singleLevel"/>
    <w:tmpl w:val="C95ED59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C5"/>
    <w:rsid w:val="0026371E"/>
    <w:rsid w:val="003F3729"/>
    <w:rsid w:val="004E7A76"/>
    <w:rsid w:val="00525CC8"/>
    <w:rsid w:val="00582E56"/>
    <w:rsid w:val="006758C5"/>
    <w:rsid w:val="008353A9"/>
    <w:rsid w:val="00880B93"/>
    <w:rsid w:val="008F34E5"/>
    <w:rsid w:val="00932A8E"/>
    <w:rsid w:val="00956832"/>
    <w:rsid w:val="0095798B"/>
    <w:rsid w:val="00A069BB"/>
    <w:rsid w:val="00AB0B8F"/>
    <w:rsid w:val="00E20C45"/>
    <w:rsid w:val="00F308E9"/>
    <w:rsid w:val="00F36FCE"/>
    <w:rsid w:val="1C981B8C"/>
    <w:rsid w:val="20E028D4"/>
    <w:rsid w:val="2399054A"/>
    <w:rsid w:val="28F7316B"/>
    <w:rsid w:val="2C8E7C1C"/>
    <w:rsid w:val="2EB46B25"/>
    <w:rsid w:val="2F7C4A10"/>
    <w:rsid w:val="3178433B"/>
    <w:rsid w:val="405C7CD1"/>
    <w:rsid w:val="40D948F1"/>
    <w:rsid w:val="43CE22B3"/>
    <w:rsid w:val="4B8447BB"/>
    <w:rsid w:val="505E46C7"/>
    <w:rsid w:val="525B4B1B"/>
    <w:rsid w:val="55B23B8D"/>
    <w:rsid w:val="570B30E5"/>
    <w:rsid w:val="58472B86"/>
    <w:rsid w:val="61B3185F"/>
    <w:rsid w:val="665A20F2"/>
    <w:rsid w:val="68C773FE"/>
    <w:rsid w:val="6EC1630A"/>
    <w:rsid w:val="7461211B"/>
    <w:rsid w:val="7728070F"/>
    <w:rsid w:val="7B63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4"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95</Words>
  <Characters>544</Characters>
  <Lines>4</Lines>
  <Paragraphs>1</Paragraphs>
  <TotalTime>186</TotalTime>
  <ScaleCrop>false</ScaleCrop>
  <LinksUpToDate>false</LinksUpToDate>
  <CharactersWithSpaces>638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2018-12-03T01:59:00Z</dcterms:created>
  <dc:creator>Administrator</dc:creator>
  <cp:lastModifiedBy>Administrator</cp:lastModifiedBy>
  <cp:lastPrinted>2018-12-03T03:18:00Z</cp:lastPrinted>
  <dcterms:modified xsi:type="dcterms:W3CDTF">2019-09-11T06:33:49Z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