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附件：</w:t>
      </w:r>
    </w:p>
    <w:tbl>
      <w:tblPr>
        <w:tblStyle w:val="4"/>
        <w:tblW w:w="0" w:type="auto"/>
        <w:tblInd w:w="5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3479"/>
        <w:gridCol w:w="1136"/>
        <w:gridCol w:w="1342"/>
        <w:gridCol w:w="12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825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364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仪器设备名称</w:t>
            </w:r>
          </w:p>
        </w:tc>
        <w:tc>
          <w:tcPr>
            <w:tcW w:w="117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1396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交</w:t>
            </w: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lang w:val="en-US" w:eastAsia="zh-CN"/>
              </w:rPr>
              <w:t>付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期</w:t>
            </w:r>
          </w:p>
        </w:tc>
        <w:tc>
          <w:tcPr>
            <w:tcW w:w="1269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质保期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8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6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sz w:val="24"/>
                <w:szCs w:val="24"/>
              </w:rPr>
              <w:t>分布式光纤温度探测器</w:t>
            </w:r>
          </w:p>
        </w:tc>
        <w:tc>
          <w:tcPr>
            <w:tcW w:w="117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1台</w:t>
            </w:r>
          </w:p>
        </w:tc>
        <w:tc>
          <w:tcPr>
            <w:tcW w:w="1396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合同签订后90个日历日内</w:t>
            </w:r>
          </w:p>
        </w:tc>
        <w:tc>
          <w:tcPr>
            <w:tcW w:w="126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验收合格后不少于一年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36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工业显微镜</w:t>
            </w:r>
          </w:p>
        </w:tc>
        <w:tc>
          <w:tcPr>
            <w:tcW w:w="117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1台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6" w:hRule="atLeast"/>
        </w:trPr>
        <w:tc>
          <w:tcPr>
            <w:tcW w:w="8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3647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/>
                <w:b/>
                <w:bCs/>
                <w:sz w:val="24"/>
                <w:szCs w:val="24"/>
              </w:rPr>
              <w:t>高压三轴断层剪切渗流试验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ascii="宋体" w:hAnsi="宋体" w:cs="宋体"/>
                <w:b/>
                <w:bCs/>
                <w:sz w:val="24"/>
                <w:szCs w:val="24"/>
              </w:rPr>
              <w:t>系统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核心产品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17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1套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8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36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sz w:val="24"/>
                <w:szCs w:val="24"/>
              </w:rPr>
              <w:t>双联变水</w:t>
            </w:r>
            <w:r>
              <w:rPr>
                <w:rFonts w:hint="eastAsia" w:ascii="宋体" w:hAnsi="宋体" w:cs="宋体"/>
                <w:sz w:val="24"/>
                <w:szCs w:val="24"/>
              </w:rPr>
              <w:t>头</w:t>
            </w:r>
            <w:r>
              <w:rPr>
                <w:rFonts w:ascii="宋体" w:hAnsi="宋体" w:cs="宋体"/>
                <w:sz w:val="24"/>
                <w:szCs w:val="24"/>
              </w:rPr>
              <w:t>自动渗压试验仪</w:t>
            </w:r>
          </w:p>
        </w:tc>
        <w:tc>
          <w:tcPr>
            <w:tcW w:w="117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sz w:val="24"/>
                <w:szCs w:val="24"/>
              </w:rPr>
              <w:t>台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36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sz w:val="24"/>
                <w:szCs w:val="24"/>
              </w:rPr>
              <w:t>非金属声波检测仪</w:t>
            </w:r>
          </w:p>
        </w:tc>
        <w:tc>
          <w:tcPr>
            <w:tcW w:w="117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1套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8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36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sz w:val="24"/>
                <w:szCs w:val="24"/>
              </w:rPr>
              <w:t>空调</w:t>
            </w:r>
          </w:p>
        </w:tc>
        <w:tc>
          <w:tcPr>
            <w:tcW w:w="117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1台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36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sz w:val="24"/>
                <w:szCs w:val="24"/>
              </w:rPr>
              <w:t>混凝土标准养护箱</w:t>
            </w:r>
          </w:p>
        </w:tc>
        <w:tc>
          <w:tcPr>
            <w:tcW w:w="117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1台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8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36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sz w:val="24"/>
                <w:szCs w:val="24"/>
              </w:rPr>
              <w:t>水泥水化热测试仪</w:t>
            </w:r>
          </w:p>
        </w:tc>
        <w:tc>
          <w:tcPr>
            <w:tcW w:w="117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1台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36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数显</w:t>
            </w:r>
            <w:r>
              <w:rPr>
                <w:rFonts w:ascii="宋体" w:hAnsi="宋体" w:cs="宋体"/>
                <w:sz w:val="24"/>
                <w:szCs w:val="24"/>
              </w:rPr>
              <w:t>真空干燥箱</w:t>
            </w:r>
          </w:p>
        </w:tc>
        <w:tc>
          <w:tcPr>
            <w:tcW w:w="117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1台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8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36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cs="宋体"/>
                <w:sz w:val="24"/>
                <w:szCs w:val="24"/>
              </w:rPr>
              <w:t>氯离子扩散系数RCM测定仪</w:t>
            </w:r>
          </w:p>
        </w:tc>
        <w:tc>
          <w:tcPr>
            <w:tcW w:w="117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1台</w:t>
            </w: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1MmU4ZGJjZTIyNGQxNzkxMGU5Mjg2ZDViNTVlYmMifQ=="/>
  </w:docVars>
  <w:rsids>
    <w:rsidRoot w:val="305216C1"/>
    <w:rsid w:val="305216C1"/>
    <w:rsid w:val="4549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2023-11-13T07:05:00Z</dcterms:created>
  <dc:creator>YM</dc:creator>
  <cp:lastModifiedBy>YM</cp:lastModifiedBy>
  <dcterms:modified xsi:type="dcterms:W3CDTF">2023-11-13T07:06:57Z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C3769D50817249859A53D032E0571B56_11</vt:lpwstr>
  </property>
</Properties>
</file>